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  <w:lang w:eastAsia="zh-CN"/>
        </w:rPr>
        <w:t>安徽医科大学临床医学院201</w:t>
      </w: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</w:rPr>
        <w:t>年专升本招生</w:t>
      </w: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  <w:lang w:eastAsia="zh-CN"/>
        </w:rPr>
        <w:t>考试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</w:rPr>
        <w:t>考生成绩</w:t>
      </w: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  <w:lang w:eastAsia="zh-CN"/>
        </w:rPr>
        <w:t>复查</w:t>
      </w: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</w:rPr>
        <w:t>申请表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0"/>
          <w:szCs w:val="30"/>
        </w:rPr>
        <w:t xml:space="preserve"> </w:t>
      </w:r>
    </w:p>
    <w:tbl>
      <w:tblPr>
        <w:tblStyle w:val="3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294"/>
        <w:gridCol w:w="368"/>
        <w:gridCol w:w="1629"/>
        <w:gridCol w:w="346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  <w:r>
              <w:rPr>
                <w:rFonts w:ascii="仿宋_GB2312" w:hAnsi="??" w:eastAsia="仿宋_GB2312"/>
                <w:kern w:val="0"/>
                <w:sz w:val="24"/>
              </w:rPr>
              <w:t> 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??" w:eastAsia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毕业学校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  <w:r>
              <w:rPr>
                <w:rFonts w:ascii="仿宋_GB2312" w:hAnsi="??"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准考证号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座位号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报考专业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</w:rPr>
              <w:t>申请查询科目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  <w:tc>
          <w:tcPr>
            <w:tcW w:w="2343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??" w:eastAsia="??"/>
                <w:kern w:val="0"/>
                <w:sz w:val="24"/>
              </w:rPr>
            </w:pPr>
          </w:p>
        </w:tc>
        <w:tc>
          <w:tcPr>
            <w:tcW w:w="215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申请考生签名：</w:t>
            </w:r>
          </w:p>
          <w:p>
            <w:pPr>
              <w:widowControl/>
              <w:jc w:val="left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??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</w:rPr>
              <w:t>通知成绩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??" w:eastAsia="??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??" w:eastAsia="??"/>
                <w:kern w:val="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复查结果</w:t>
            </w:r>
          </w:p>
        </w:tc>
        <w:tc>
          <w:tcPr>
            <w:tcW w:w="4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??" w:eastAsia="仿宋_GB2312"/>
                <w:kern w:val="0"/>
                <w:sz w:val="24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查分人员签名：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纪检人员签名：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领导组长签名：</w:t>
            </w:r>
          </w:p>
          <w:p>
            <w:pPr>
              <w:widowControl/>
              <w:spacing w:line="360" w:lineRule="auto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ascii="??" w:eastAsia="??"/>
                <w:kern w:val="0"/>
                <w:sz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备注：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查分限查漏改、漏统、错统，宽严不查；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经核查有误的通知考生，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我们将于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5月20日之前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电话回复考生，成绩无误则不予反馈。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3、考生填写此表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扫描或拍照后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于201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年5月1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日下午17:00前发送电子邮件到lcyxyzs@163.com邮箱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并拨打招生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就业办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办电话（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0551-62532800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）确认邮件信息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。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F4C99"/>
    <w:rsid w:val="111C14A8"/>
    <w:rsid w:val="1B6014F7"/>
    <w:rsid w:val="30906934"/>
    <w:rsid w:val="315F0A3D"/>
    <w:rsid w:val="49834FCA"/>
    <w:rsid w:val="516F4C99"/>
    <w:rsid w:val="5DA65D32"/>
    <w:rsid w:val="610F1C20"/>
    <w:rsid w:val="62F60410"/>
    <w:rsid w:val="760020D6"/>
    <w:rsid w:val="762610B7"/>
    <w:rsid w:val="7742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2019-05-13T01:39:00Z</dcterms:created>
  <dc:creator>L.mq</dc:creator>
  <cp:lastModifiedBy>元气喵</cp:lastModifiedBy>
  <cp:lastPrinted>2019-05-15T06:11:00Z</cp:lastPrinted>
  <dcterms:modified xsi:type="dcterms:W3CDTF">2019-05-15T07:48:17Z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